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71B93">
      <w:pPr>
        <w:spacing w:before="227" w:line="180" w:lineRule="auto"/>
        <w:ind w:left="4306" w:right="2176" w:hanging="2115"/>
        <w:outlineLvl w:val="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color w:val="333333"/>
          <w:spacing w:val="15"/>
          <w:sz w:val="41"/>
          <w:szCs w:val="41"/>
        </w:rPr>
        <w:t>山东省政府公派出国留学申请单位</w:t>
      </w:r>
      <w:r>
        <w:rPr>
          <w:rFonts w:ascii="微软雅黑" w:hAnsi="微软雅黑" w:eastAsia="微软雅黑" w:cs="微软雅黑"/>
          <w:color w:val="333333"/>
          <w:spacing w:val="11"/>
          <w:sz w:val="41"/>
          <w:szCs w:val="4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14"/>
          <w:sz w:val="41"/>
          <w:szCs w:val="41"/>
        </w:rPr>
        <w:t>推荐意见表</w:t>
      </w:r>
    </w:p>
    <w:p w14:paraId="2C773610">
      <w:pPr>
        <w:pStyle w:val="2"/>
        <w:tabs>
          <w:tab w:val="left" w:pos="10695"/>
        </w:tabs>
        <w:spacing w:before="268" w:line="303" w:lineRule="auto"/>
        <w:ind w:left="9" w:right="11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pacing w:val="3"/>
          <w:sz w:val="21"/>
          <w:szCs w:val="21"/>
        </w:rPr>
        <w:t>单位名称：</w:t>
      </w:r>
      <w:r>
        <w:rPr>
          <w:rFonts w:ascii="微软雅黑" w:hAnsi="微软雅黑" w:eastAsia="微软雅黑" w:cs="微软雅黑"/>
          <w:color w:val="333333"/>
          <w:spacing w:val="-19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3"/>
          <w:sz w:val="21"/>
          <w:szCs w:val="21"/>
          <w:u w:val="single" w:color="EEEEEE"/>
        </w:rPr>
        <w:t xml:space="preserve">聊城大学                     </w:t>
      </w:r>
      <w:r>
        <w:rPr>
          <w:rFonts w:ascii="微软雅黑" w:hAnsi="微软雅黑" w:eastAsia="微软雅黑" w:cs="微软雅黑"/>
          <w:color w:val="333333"/>
          <w:spacing w:val="2"/>
          <w:sz w:val="21"/>
          <w:szCs w:val="21"/>
          <w:u w:val="single" w:color="EEEEEE"/>
        </w:rPr>
        <w:t xml:space="preserve">                     </w:t>
      </w:r>
      <w:r>
        <w:rPr>
          <w:rFonts w:ascii="微软雅黑" w:hAnsi="微软雅黑" w:eastAsia="微软雅黑" w:cs="微软雅黑"/>
          <w:color w:val="333333"/>
          <w:spacing w:val="-52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2"/>
          <w:sz w:val="21"/>
          <w:szCs w:val="21"/>
        </w:rPr>
        <w:t>单位地址：</w:t>
      </w:r>
      <w:r>
        <w:rPr>
          <w:rFonts w:ascii="微软雅黑" w:hAnsi="微软雅黑" w:eastAsia="微软雅黑" w:cs="微软雅黑"/>
          <w:color w:val="333333"/>
          <w:spacing w:val="-19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2"/>
          <w:sz w:val="21"/>
          <w:szCs w:val="21"/>
          <w:u w:val="single" w:color="EEEEEE"/>
        </w:rPr>
        <w:t>聊城市湖南路</w:t>
      </w:r>
      <w:r>
        <w:rPr>
          <w:color w:val="333333"/>
          <w:spacing w:val="2"/>
          <w:sz w:val="21"/>
          <w:szCs w:val="21"/>
          <w:u w:val="single" w:color="EEEEEE"/>
        </w:rPr>
        <w:t>1</w:t>
      </w:r>
      <w:r>
        <w:rPr>
          <w:rFonts w:ascii="微软雅黑" w:hAnsi="微软雅黑" w:eastAsia="微软雅黑" w:cs="微软雅黑"/>
          <w:color w:val="333333"/>
          <w:spacing w:val="2"/>
          <w:sz w:val="21"/>
          <w:szCs w:val="21"/>
          <w:u w:val="single" w:color="EEEEEE"/>
        </w:rPr>
        <w:t>号</w:t>
      </w:r>
      <w:r>
        <w:rPr>
          <w:rFonts w:ascii="微软雅黑" w:hAnsi="微软雅黑" w:eastAsia="微软雅黑" w:cs="微软雅黑"/>
          <w:color w:val="333333"/>
          <w:spacing w:val="20"/>
          <w:w w:val="101"/>
          <w:sz w:val="21"/>
          <w:szCs w:val="21"/>
          <w:u w:val="single" w:color="EEEEEE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2"/>
          <w:sz w:val="21"/>
          <w:szCs w:val="21"/>
          <w:u w:val="single" w:color="EEEEEE"/>
        </w:rPr>
        <w:t>聊城大学国际合作交流处</w:t>
      </w:r>
      <w:r>
        <w:rPr>
          <w:rFonts w:ascii="微软雅黑" w:hAnsi="微软雅黑" w:eastAsia="微软雅黑" w:cs="微软雅黑"/>
          <w:color w:val="333333"/>
          <w:sz w:val="21"/>
          <w:szCs w:val="21"/>
          <w:u w:val="single" w:color="EEEEEE"/>
        </w:rPr>
        <w:tab/>
      </w:r>
      <w:r>
        <w:rPr>
          <w:rFonts w:ascii="微软雅黑" w:hAnsi="微软雅黑" w:eastAsia="微软雅黑" w:cs="微软雅黑"/>
          <w:color w:val="333333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</w:rPr>
        <w:t xml:space="preserve">本单位负责出国留学部门：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国际合作交流处                               </w:t>
      </w:r>
      <w:r>
        <w:rPr>
          <w:rFonts w:ascii="微软雅黑" w:hAnsi="微软雅黑" w:eastAsia="微软雅黑" w:cs="微软雅黑"/>
          <w:color w:val="333333"/>
          <w:spacing w:val="28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</w:rPr>
        <w:t>联系人：</w:t>
      </w:r>
      <w:r>
        <w:rPr>
          <w:rFonts w:ascii="微软雅黑" w:hAnsi="微软雅黑" w:eastAsia="微软雅黑" w:cs="微软雅黑"/>
          <w:color w:val="333333"/>
          <w:spacing w:val="-21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t>单士栋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                                                </w:t>
      </w:r>
    </w:p>
    <w:p w14:paraId="140DDDD3">
      <w:pPr>
        <w:pStyle w:val="2"/>
        <w:spacing w:before="1" w:line="173" w:lineRule="auto"/>
        <w:ind w:left="32"/>
        <w:rPr>
          <w:sz w:val="26"/>
          <w:szCs w:val="26"/>
        </w:rPr>
      </w:pPr>
      <w:r>
        <w:rPr>
          <w:rFonts w:ascii="微软雅黑" w:hAnsi="微软雅黑" w:eastAsia="微软雅黑" w:cs="微软雅黑"/>
          <w:color w:val="333333"/>
          <w:spacing w:val="-26"/>
          <w:sz w:val="21"/>
          <w:szCs w:val="21"/>
        </w:rPr>
        <w:t>电话：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 0635-8239</w:t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t>618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 </w:t>
      </w:r>
      <w:r>
        <w:rPr>
          <w:color w:val="333333"/>
          <w:sz w:val="26"/>
          <w:szCs w:val="26"/>
          <w:u w:val="single" w:color="EEEEEE"/>
        </w:rPr>
        <w:t xml:space="preserve">                    </w:t>
      </w:r>
      <w:r>
        <w:rPr>
          <w:color w:val="333333"/>
          <w:spacing w:val="31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26"/>
          <w:sz w:val="21"/>
          <w:szCs w:val="21"/>
        </w:rPr>
        <w:t>传真：</w:t>
      </w:r>
      <w:r>
        <w:rPr>
          <w:rFonts w:ascii="微软雅黑" w:hAnsi="微软雅黑" w:eastAsia="微软雅黑" w:cs="微软雅黑"/>
          <w:color w:val="333333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0635-8239102   </w:t>
      </w:r>
      <w:r>
        <w:rPr>
          <w:color w:val="333333"/>
          <w:sz w:val="26"/>
          <w:szCs w:val="26"/>
          <w:u w:val="single" w:color="EEEEEE"/>
        </w:rPr>
        <w:t xml:space="preserve">                  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</w:rPr>
        <w:t xml:space="preserve"> E-mail：</w:t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instrText xml:space="preserve"> HYPERLINK "mailto:shidongshan@lcu.edu.cn" </w:instrText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t>67936195@q</w:t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  <w:lang w:val="en-US" w:eastAsia="zh-CN"/>
        </w:rPr>
        <w:t xml:space="preserve">q.com </w:t>
      </w:r>
      <w:r>
        <w:rPr>
          <w:rFonts w:ascii="微软雅黑" w:hAnsi="微软雅黑" w:eastAsia="微软雅黑" w:cs="微软雅黑"/>
          <w:color w:val="333333"/>
          <w:spacing w:val="1"/>
          <w:sz w:val="21"/>
          <w:szCs w:val="21"/>
          <w:u w:val="single" w:color="EEEEEE"/>
        </w:rPr>
        <w:t xml:space="preserve">  </w:t>
      </w:r>
      <w:r>
        <w:rPr>
          <w:color w:val="333333"/>
          <w:spacing w:val="-27"/>
          <w:sz w:val="26"/>
          <w:szCs w:val="26"/>
          <w:u w:val="single" w:color="EEEEEE"/>
        </w:rPr>
        <w:t xml:space="preserve">          </w:t>
      </w:r>
    </w:p>
    <w:p w14:paraId="4A6640C6">
      <w:pPr>
        <w:pStyle w:val="2"/>
        <w:spacing w:before="175" w:line="158" w:lineRule="auto"/>
        <w:ind w:left="35"/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pacing w:val="-11"/>
          <w:position w:val="-1"/>
          <w:sz w:val="21"/>
          <w:szCs w:val="21"/>
        </w:rPr>
        <w:t>申请人编号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sym w:font="Wingdings" w:char="00A8"/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pacing w:val="4"/>
          <w:position w:val="-1"/>
          <w:sz w:val="21"/>
          <w:szCs w:val="21"/>
          <w:lang w:val="en-US" w:eastAsia="zh-CN"/>
        </w:rPr>
        <w:t xml:space="preserve">        </w:t>
      </w:r>
      <w:r>
        <w:rPr>
          <w:rFonts w:ascii="微软雅黑" w:hAnsi="微软雅黑" w:eastAsia="微软雅黑" w:cs="微软雅黑"/>
          <w:color w:val="333333"/>
          <w:spacing w:val="4"/>
          <w:position w:val="-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11"/>
          <w:sz w:val="15"/>
          <w:szCs w:val="15"/>
        </w:rPr>
        <w:t>（由受理单位</w:t>
      </w:r>
      <w:r>
        <w:rPr>
          <w:rFonts w:ascii="微软雅黑" w:hAnsi="微软雅黑" w:eastAsia="微软雅黑" w:cs="微软雅黑"/>
          <w:color w:val="333333"/>
          <w:spacing w:val="-12"/>
          <w:sz w:val="15"/>
          <w:szCs w:val="15"/>
        </w:rPr>
        <w:t>统一编号）</w:t>
      </w:r>
    </w:p>
    <w:tbl>
      <w:tblPr>
        <w:tblStyle w:val="6"/>
        <w:tblW w:w="10745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5"/>
        <w:gridCol w:w="3116"/>
        <w:gridCol w:w="2357"/>
        <w:gridCol w:w="2687"/>
      </w:tblGrid>
      <w:tr w14:paraId="735315E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585" w:type="dxa"/>
            <w:vAlign w:val="top"/>
          </w:tcPr>
          <w:p w14:paraId="73B482C3">
            <w:pPr>
              <w:pStyle w:val="7"/>
              <w:spacing w:before="29" w:line="211" w:lineRule="auto"/>
              <w:ind w:left="63"/>
            </w:pPr>
            <w:r>
              <w:rPr>
                <w:color w:val="333333"/>
                <w:spacing w:val="8"/>
              </w:rPr>
              <w:t>被推荐人姓名：</w:t>
            </w:r>
          </w:p>
          <w:p w14:paraId="2E036A30">
            <w:pPr>
              <w:pStyle w:val="7"/>
              <w:spacing w:line="187" w:lineRule="auto"/>
              <w:ind w:left="7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color w:val="333333"/>
                <w:spacing w:val="-3"/>
                <w:lang w:val="en-US" w:eastAsia="zh-CN"/>
              </w:rPr>
              <w:t xml:space="preserve"> </w:t>
            </w:r>
          </w:p>
        </w:tc>
        <w:tc>
          <w:tcPr>
            <w:tcW w:w="3116" w:type="dxa"/>
            <w:vAlign w:val="top"/>
          </w:tcPr>
          <w:p w14:paraId="26C4478F">
            <w:pPr>
              <w:pStyle w:val="7"/>
              <w:spacing w:line="234" w:lineRule="auto"/>
              <w:ind w:left="60"/>
            </w:pPr>
            <w:r>
              <w:rPr>
                <w:color w:val="333333"/>
                <w:spacing w:val="4"/>
              </w:rPr>
              <w:t>专业技术职务</w:t>
            </w:r>
            <w:r>
              <w:rPr>
                <w:rFonts w:ascii="Verdana" w:hAnsi="Verdana" w:eastAsia="Verdana" w:cs="Verdana"/>
                <w:b/>
                <w:bCs/>
                <w:color w:val="333333"/>
                <w:spacing w:val="4"/>
                <w:sz w:val="22"/>
                <w:szCs w:val="22"/>
              </w:rPr>
              <w:t>/</w:t>
            </w:r>
            <w:r>
              <w:rPr>
                <w:color w:val="333333"/>
                <w:spacing w:val="4"/>
              </w:rPr>
              <w:t>级别：</w:t>
            </w:r>
          </w:p>
          <w:p w14:paraId="656DF2AB">
            <w:pPr>
              <w:pStyle w:val="7"/>
              <w:spacing w:line="184" w:lineRule="auto"/>
              <w:ind w:left="65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color w:val="333333"/>
                <w:spacing w:val="-3"/>
                <w:lang w:val="en-US" w:eastAsia="zh-CN"/>
              </w:rPr>
              <w:t xml:space="preserve"> </w:t>
            </w:r>
          </w:p>
        </w:tc>
        <w:tc>
          <w:tcPr>
            <w:tcW w:w="2357" w:type="dxa"/>
            <w:vAlign w:val="top"/>
          </w:tcPr>
          <w:p w14:paraId="08AE7ED2">
            <w:pPr>
              <w:pStyle w:val="7"/>
              <w:spacing w:before="76" w:line="176" w:lineRule="auto"/>
              <w:ind w:left="65"/>
            </w:pPr>
            <w:r>
              <w:rPr>
                <w:color w:val="333333"/>
                <w:spacing w:val="5"/>
              </w:rPr>
              <w:t>行政职务：</w:t>
            </w:r>
          </w:p>
          <w:p w14:paraId="47DC822A">
            <w:pPr>
              <w:pStyle w:val="7"/>
              <w:spacing w:line="186" w:lineRule="auto"/>
              <w:ind w:left="33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color w:val="333333"/>
                <w:lang w:val="en-US" w:eastAsia="zh-CN"/>
              </w:rPr>
              <w:t xml:space="preserve"> </w:t>
            </w:r>
          </w:p>
        </w:tc>
        <w:tc>
          <w:tcPr>
            <w:tcW w:w="2687" w:type="dxa"/>
            <w:vAlign w:val="top"/>
          </w:tcPr>
          <w:p w14:paraId="663A4FD1">
            <w:pPr>
              <w:pStyle w:val="7"/>
              <w:spacing w:before="52" w:line="179" w:lineRule="auto"/>
              <w:ind w:right="162"/>
            </w:pPr>
            <w:r>
              <w:rPr>
                <w:color w:val="333333"/>
              </w:rPr>
              <w:t>已在本单位工作</w:t>
            </w:r>
            <w:r>
              <w:rPr>
                <w:rFonts w:ascii="Verdana" w:hAnsi="Verdana" w:eastAsia="Verdana" w:cs="Verdana"/>
                <w:b/>
                <w:bCs/>
                <w:color w:val="333333"/>
                <w:sz w:val="22"/>
                <w:szCs w:val="22"/>
              </w:rPr>
              <w:t>/</w:t>
            </w:r>
            <w:r>
              <w:rPr>
                <w:color w:val="333333"/>
              </w:rPr>
              <w:t>学习</w:t>
            </w:r>
            <w:r>
              <w:rPr>
                <w:rFonts w:ascii="Microsoft JhengHei" w:hAnsi="Microsoft JhengHei" w:eastAsia="Microsoft JhengHei" w:cs="Microsoft JhengHei"/>
                <w:color w:val="333333"/>
                <w:sz w:val="22"/>
                <w:szCs w:val="22"/>
                <w:u w:val="single" w:color="EEEEEE"/>
              </w:rPr>
              <w:t xml:space="preserve">  </w:t>
            </w:r>
            <w:r>
              <w:rPr>
                <w:rFonts w:hint="eastAsia" w:ascii="Microsoft JhengHei" w:hAnsi="Microsoft JhengHei" w:eastAsia="宋体" w:cs="Microsoft JhengHei"/>
                <w:color w:val="333333"/>
                <w:sz w:val="22"/>
                <w:szCs w:val="22"/>
                <w:u w:val="single" w:color="EEEEEE"/>
                <w:lang w:val="en-US"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color w:val="333333"/>
                <w:spacing w:val="4"/>
                <w:sz w:val="22"/>
                <w:szCs w:val="22"/>
              </w:rPr>
              <w:t xml:space="preserve"> </w:t>
            </w:r>
            <w:r>
              <w:rPr>
                <w:color w:val="333333"/>
              </w:rPr>
              <w:t>年</w:t>
            </w:r>
          </w:p>
        </w:tc>
      </w:tr>
    </w:tbl>
    <w:p w14:paraId="7583C2A2">
      <w:pPr>
        <w:spacing w:line="239" w:lineRule="exact"/>
      </w:pPr>
    </w:p>
    <w:tbl>
      <w:tblPr>
        <w:tblStyle w:val="6"/>
        <w:tblW w:w="10744" w:type="dxa"/>
        <w:tblInd w:w="5" w:type="dxa"/>
        <w:tblBorders>
          <w:top w:val="single" w:color="2C2C2C" w:sz="4" w:space="0"/>
          <w:left w:val="single" w:color="2C2C2C" w:sz="4" w:space="0"/>
          <w:bottom w:val="single" w:color="2C2C2C" w:sz="4" w:space="0"/>
          <w:right w:val="single" w:color="2C2C2C" w:sz="4" w:space="0"/>
          <w:insideH w:val="single" w:color="2C2C2C" w:sz="4" w:space="0"/>
          <w:insideV w:val="single" w:color="2C2C2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5"/>
        <w:gridCol w:w="7059"/>
      </w:tblGrid>
      <w:tr w14:paraId="36E3CA81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7" w:hRule="atLeast"/>
        </w:trPr>
        <w:tc>
          <w:tcPr>
            <w:tcW w:w="10744" w:type="dxa"/>
            <w:gridSpan w:val="2"/>
            <w:vAlign w:val="top"/>
          </w:tcPr>
          <w:p w14:paraId="1E53507E">
            <w:pPr>
              <w:pStyle w:val="7"/>
              <w:spacing w:before="1" w:line="2068" w:lineRule="exact"/>
            </w:pPr>
            <w:r>
              <w:rPr>
                <w:position w:val="-41"/>
              </w:rPr>
              <w:pict>
                <v:shape id="_x0000_s1026" o:spid="_x0000_s1026" o:spt="202" type="#_x0000_t202" style="height:103.4pt;width:537.2pt;" fillcolor="#F5F5F5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67F467">
                        <w:pPr>
                          <w:spacing w:before="29" w:line="169" w:lineRule="auto"/>
                          <w:ind w:left="18" w:right="24" w:firstLine="396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z w:val="19"/>
                            <w:szCs w:val="19"/>
                          </w:rPr>
                          <w:t>1.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65"/>
                            <w:w w:val="10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申请人所在单位需承担以下责任和义务：①制定本单位山东省政府公派出国留学管理办法，对本单位留学人员加强目标    和过程管理，具体工作应有专门机构和人员负责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。 ②对申请人的政治立场、道德品行、身心健康、工作业绩、科研能力、发展   潜力、出国留学的必要性、留学计划可行性等方面进行综合审核（评审）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。③对出国研修工作提出明确目标要求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。④承担被录取 人员的国外管理责任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。⑤留学人员学成回国后，及时对其进行考核，汇总典型成果并及时提交山东省教育厅。</w:t>
                        </w:r>
                      </w:p>
                      <w:p w14:paraId="588ED175">
                        <w:pPr>
                          <w:spacing w:before="103" w:line="186" w:lineRule="auto"/>
                          <w:ind w:left="401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所在单位对以上责任和义务是否知悉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8"/>
                            <w:sz w:val="19"/>
                            <w:szCs w:val="19"/>
                          </w:rPr>
                          <w:t>：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-8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1"/>
                            <w:sz w:val="15"/>
                            <w:szCs w:val="15"/>
                          </w:rPr>
                          <w:t>必选）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15875" b="15875"/>
                              <wp:docPr id="1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 28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是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；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28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IM 28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否。</w:t>
                        </w:r>
                      </w:p>
                      <w:p w14:paraId="5A675F87">
                        <w:pPr>
                          <w:spacing w:before="106" w:line="165" w:lineRule="auto"/>
                          <w:ind w:left="404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1"/>
                            <w:sz w:val="19"/>
                            <w:szCs w:val="19"/>
                          </w:rPr>
                          <w:t>2.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4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申请人政治立场，道德品行方面是否合格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6"/>
                            <w:sz w:val="19"/>
                            <w:szCs w:val="19"/>
                          </w:rPr>
                          <w:t>：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-6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1"/>
                            <w:sz w:val="15"/>
                            <w:szCs w:val="15"/>
                          </w:rPr>
                          <w:t>必选）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21"/>
                            <w:w w:val="10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15875" b="15875"/>
                              <wp:docPr id="3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 28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合格；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32" name="IM 3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IM 32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不合格；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34" name="IM 3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" name="IM 34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尚不明确，不清楚。</w:t>
                        </w:r>
                      </w:p>
                      <w:p w14:paraId="3B261F1C">
                        <w:pPr>
                          <w:spacing w:line="173" w:lineRule="auto"/>
                          <w:ind w:left="19" w:right="89" w:firstLine="386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（对申请人思想政治品德方面进行严格把关审核，该方面存在问题的不得推荐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。如有特殊情况，请予以说明，请控制在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z w:val="19"/>
                            <w:szCs w:val="19"/>
                          </w:rPr>
                          <w:t xml:space="preserve">100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1"/>
                            <w:sz w:val="19"/>
                            <w:szCs w:val="19"/>
                          </w:rPr>
                          <w:t>个字符以内）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DC59E4A">
            <w:pPr>
              <w:pStyle w:val="7"/>
              <w:spacing w:before="50" w:line="186" w:lineRule="auto"/>
              <w:ind w:left="442"/>
            </w:pPr>
          </w:p>
          <w:p w14:paraId="0981CC67">
            <w:pPr>
              <w:spacing w:line="255" w:lineRule="auto"/>
              <w:rPr>
                <w:rFonts w:ascii="Arial"/>
                <w:sz w:val="21"/>
              </w:rPr>
            </w:pPr>
          </w:p>
          <w:p w14:paraId="0F8C0418">
            <w:pPr>
              <w:spacing w:line="256" w:lineRule="auto"/>
              <w:rPr>
                <w:rFonts w:ascii="Arial"/>
                <w:sz w:val="21"/>
              </w:rPr>
            </w:pPr>
          </w:p>
          <w:p w14:paraId="4B659C51">
            <w:pPr>
              <w:spacing w:line="256" w:lineRule="auto"/>
              <w:rPr>
                <w:rFonts w:ascii="Arial"/>
                <w:sz w:val="21"/>
              </w:rPr>
            </w:pPr>
          </w:p>
          <w:p w14:paraId="6A9E8C89">
            <w:pPr>
              <w:pStyle w:val="7"/>
              <w:spacing w:line="478" w:lineRule="exact"/>
            </w:pPr>
            <w:r>
              <w:rPr>
                <w:position w:val="-9"/>
              </w:rPr>
              <w:pict>
                <v:shape id="_x0000_s1027" o:spid="_x0000_s1027" o:spt="202" type="#_x0000_t202" style="height:23.9pt;width:537.2pt;" fillcolor="#F5F5F5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948881">
                        <w:pPr>
                          <w:spacing w:before="145" w:line="184" w:lineRule="auto"/>
                          <w:ind w:left="403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1"/>
                            <w:sz w:val="19"/>
                            <w:szCs w:val="19"/>
                          </w:rPr>
                          <w:t>3.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48"/>
                            <w:w w:val="10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申请人的申请材料是否属实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8"/>
                            <w:sz w:val="19"/>
                            <w:szCs w:val="19"/>
                          </w:rPr>
                          <w:t>：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-8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1"/>
                            <w:sz w:val="15"/>
                            <w:szCs w:val="15"/>
                          </w:rPr>
                          <w:t>必选）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15875" b="15875"/>
                              <wp:docPr id="5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 28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是   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38" name="IM 3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IM 38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否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 xml:space="preserve">  如有不属实之处，请予说明：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0272AC99">
            <w:pPr>
              <w:spacing w:line="285" w:lineRule="auto"/>
              <w:rPr>
                <w:rFonts w:ascii="Arial"/>
                <w:sz w:val="21"/>
              </w:rPr>
            </w:pPr>
          </w:p>
          <w:p w14:paraId="35CC7F42">
            <w:pPr>
              <w:spacing w:line="285" w:lineRule="auto"/>
              <w:rPr>
                <w:rFonts w:ascii="Arial"/>
                <w:sz w:val="21"/>
              </w:rPr>
            </w:pPr>
          </w:p>
          <w:p w14:paraId="71F1AFB4">
            <w:pPr>
              <w:spacing w:line="285" w:lineRule="auto"/>
              <w:rPr>
                <w:rFonts w:ascii="Arial"/>
                <w:sz w:val="21"/>
              </w:rPr>
            </w:pPr>
          </w:p>
          <w:p w14:paraId="19DF2355">
            <w:pPr>
              <w:spacing w:line="285" w:lineRule="auto"/>
              <w:rPr>
                <w:rFonts w:ascii="Arial"/>
                <w:sz w:val="21"/>
              </w:rPr>
            </w:pPr>
          </w:p>
          <w:p w14:paraId="30414C85">
            <w:pPr>
              <w:spacing w:line="285" w:lineRule="auto"/>
              <w:rPr>
                <w:rFonts w:ascii="Arial"/>
                <w:sz w:val="21"/>
              </w:rPr>
            </w:pPr>
          </w:p>
          <w:p w14:paraId="1F8B4562">
            <w:pPr>
              <w:pStyle w:val="7"/>
              <w:spacing w:line="1159" w:lineRule="exact"/>
            </w:pPr>
            <w:r>
              <w:rPr>
                <w:position w:val="-23"/>
              </w:rPr>
              <w:pict>
                <v:shape id="_x0000_s1028" o:spid="_x0000_s1028" o:spt="202" type="#_x0000_t202" style="height:58pt;width:537.2pt;" fillcolor="#F5F5F5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48536A">
                        <w:pPr>
                          <w:spacing w:before="146" w:line="184" w:lineRule="auto"/>
                          <w:ind w:left="397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2"/>
                            <w:sz w:val="19"/>
                            <w:szCs w:val="19"/>
                          </w:rPr>
                          <w:t>4.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2"/>
                            <w:sz w:val="19"/>
                            <w:szCs w:val="19"/>
                          </w:rPr>
                          <w:t>所在单位对被推荐人出国留学申请的具体意见是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7"/>
                            <w:sz w:val="19"/>
                            <w:szCs w:val="19"/>
                          </w:rPr>
                          <w:t>：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-7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2"/>
                            <w:sz w:val="15"/>
                            <w:szCs w:val="15"/>
                          </w:rPr>
                          <w:t>必选）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15875" b="15875"/>
                              <wp:docPr id="7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 28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2"/>
                            <w:sz w:val="19"/>
                            <w:szCs w:val="19"/>
                          </w:rPr>
                          <w:t xml:space="preserve">优先推荐；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42" name="IM 4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IM 42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2"/>
                            <w:sz w:val="19"/>
                            <w:szCs w:val="19"/>
                          </w:rPr>
                          <w:t>一般推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 xml:space="preserve">荐； </w:t>
                        </w:r>
                        <w:r>
                          <w:rPr>
                            <w:position w:val="-2"/>
                            <w:sz w:val="19"/>
                            <w:szCs w:val="19"/>
                          </w:rPr>
                          <w:drawing>
                            <wp:inline distT="0" distB="0" distL="0" distR="0">
                              <wp:extent cx="98425" cy="98425"/>
                              <wp:effectExtent l="0" t="0" r="0" b="0"/>
                              <wp:docPr id="44" name="IM 4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IM 44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47" cy="986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暂不推荐</w:t>
                        </w:r>
                      </w:p>
                      <w:p w14:paraId="3F039379">
                        <w:pPr>
                          <w:spacing w:before="107" w:line="170" w:lineRule="auto"/>
                          <w:ind w:left="34" w:right="24" w:firstLine="371"/>
                          <w:jc w:val="both"/>
                          <w:rPr>
                            <w:rFonts w:ascii="微软雅黑" w:hAnsi="微软雅黑" w:eastAsia="微软雅黑" w:cs="微软雅黑"/>
                            <w:sz w:val="15"/>
                            <w:szCs w:val="15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1"/>
                            <w:sz w:val="19"/>
                            <w:szCs w:val="19"/>
                          </w:rPr>
                          <w:t>5.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1"/>
                            <w:sz w:val="19"/>
                            <w:szCs w:val="19"/>
                          </w:rPr>
                          <w:t>如无异议，请填写单位推荐意见，包括被推荐人员近两年教学、科研、工作情况；学术、业务水平和发展潜力；思想政治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品德与身心健康情况；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>出国研修的必要性和可行性；学校对申请人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1"/>
                            <w:sz w:val="19"/>
                            <w:szCs w:val="19"/>
                          </w:rPr>
                          <w:t>出国研修的目标要求；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1"/>
                            <w:sz w:val="19"/>
                            <w:szCs w:val="19"/>
                          </w:rPr>
                          <w:t>回国后对被推荐人的使用计划（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color w:val="333333"/>
                            <w:spacing w:val="-1"/>
                            <w:sz w:val="19"/>
                            <w:szCs w:val="19"/>
                          </w:rPr>
                          <w:t>500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1"/>
                            <w:sz w:val="19"/>
                            <w:szCs w:val="19"/>
                          </w:rPr>
                          <w:t>字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2"/>
                            <w:sz w:val="19"/>
                            <w:szCs w:val="19"/>
                          </w:rPr>
                          <w:t>以内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3"/>
                            <w:sz w:val="19"/>
                            <w:szCs w:val="19"/>
                          </w:rPr>
                          <w:t>）</w:t>
                        </w:r>
                        <w:r>
                          <w:rPr>
                            <w:rFonts w:ascii="微软雅黑" w:hAnsi="微软雅黑" w:eastAsia="微软雅黑" w:cs="微软雅黑"/>
                            <w:color w:val="333333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-3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2"/>
                            <w:sz w:val="15"/>
                            <w:szCs w:val="15"/>
                          </w:rPr>
                          <w:t>必填）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32E45CFF">
            <w:pPr>
              <w:pStyle w:val="7"/>
              <w:spacing w:before="1" w:line="176" w:lineRule="auto"/>
              <w:ind w:left="84" w:right="169" w:firstLine="372"/>
            </w:pPr>
          </w:p>
        </w:tc>
      </w:tr>
      <w:tr w14:paraId="38EC0BB5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3685" w:type="dxa"/>
            <w:tcBorders>
              <w:right w:val="nil"/>
            </w:tcBorders>
            <w:vAlign w:val="top"/>
          </w:tcPr>
          <w:p w14:paraId="4E5411E9">
            <w:pPr>
              <w:pStyle w:val="7"/>
              <w:spacing w:before="152" w:line="186" w:lineRule="auto"/>
              <w:ind w:left="10"/>
            </w:pPr>
            <w:r>
              <w:rPr>
                <w:color w:val="333333"/>
                <w:spacing w:val="-1"/>
              </w:rPr>
              <w:t>单位负责人签名：</w:t>
            </w:r>
          </w:p>
        </w:tc>
        <w:tc>
          <w:tcPr>
            <w:tcW w:w="7059" w:type="dxa"/>
            <w:tcBorders>
              <w:left w:val="nil"/>
            </w:tcBorders>
            <w:vAlign w:val="top"/>
          </w:tcPr>
          <w:p w14:paraId="510E2654">
            <w:pPr>
              <w:pStyle w:val="7"/>
              <w:spacing w:before="151" w:line="187" w:lineRule="auto"/>
              <w:ind w:left="2282"/>
            </w:pPr>
            <w:r>
              <w:rPr>
                <w:color w:val="333333"/>
                <w:spacing w:val="-1"/>
              </w:rPr>
              <w:t>单位公章：</w:t>
            </w:r>
          </w:p>
          <w:p w14:paraId="12E39EBC">
            <w:pPr>
              <w:pStyle w:val="7"/>
              <w:spacing w:before="265" w:line="188" w:lineRule="auto"/>
              <w:ind w:left="2864"/>
              <w:rPr>
                <w:sz w:val="14"/>
                <w:szCs w:val="14"/>
              </w:rPr>
            </w:pPr>
            <w:r>
              <w:rPr>
                <w:color w:val="333333"/>
                <w:spacing w:val="-1"/>
                <w:sz w:val="14"/>
                <w:szCs w:val="14"/>
              </w:rPr>
              <w:t>年</w:t>
            </w:r>
            <w:r>
              <w:rPr>
                <w:color w:val="333333"/>
                <w:spacing w:val="1"/>
                <w:sz w:val="14"/>
                <w:szCs w:val="14"/>
              </w:rPr>
              <w:t xml:space="preserve">            </w:t>
            </w:r>
            <w:r>
              <w:rPr>
                <w:color w:val="333333"/>
                <w:spacing w:val="-1"/>
                <w:sz w:val="14"/>
                <w:szCs w:val="14"/>
              </w:rPr>
              <w:t>月             日</w:t>
            </w:r>
          </w:p>
        </w:tc>
      </w:tr>
    </w:tbl>
    <w:p w14:paraId="60171EC2">
      <w:pPr>
        <w:pStyle w:val="2"/>
        <w:spacing w:before="184" w:line="185" w:lineRule="auto"/>
        <w:ind w:left="522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color w:val="333333"/>
          <w:spacing w:val="6"/>
          <w:sz w:val="16"/>
          <w:szCs w:val="16"/>
        </w:rPr>
        <w:t>说明：本推荐意见表由申请人所在单位</w:t>
      </w:r>
      <w:r>
        <w:rPr>
          <w:rFonts w:hint="eastAsia" w:ascii="微软雅黑" w:hAnsi="微软雅黑" w:eastAsia="微软雅黑" w:cs="微软雅黑"/>
          <w:color w:val="333333"/>
          <w:spacing w:val="6"/>
          <w:sz w:val="16"/>
          <w:szCs w:val="16"/>
          <w:lang w:val="en-US" w:eastAsia="zh-CN"/>
        </w:rPr>
        <w:t>有关负责人</w:t>
      </w:r>
      <w:r>
        <w:rPr>
          <w:rFonts w:ascii="微软雅黑" w:hAnsi="微软雅黑" w:eastAsia="微软雅黑" w:cs="微软雅黑"/>
          <w:color w:val="333333"/>
          <w:spacing w:val="6"/>
          <w:sz w:val="16"/>
          <w:szCs w:val="16"/>
        </w:rPr>
        <w:t>填写</w:t>
      </w:r>
      <w:r>
        <w:rPr>
          <w:color w:val="333333"/>
          <w:spacing w:val="6"/>
        </w:rPr>
        <w:t>(</w:t>
      </w:r>
      <w:r>
        <w:rPr>
          <w:rFonts w:ascii="微软雅黑" w:hAnsi="微软雅黑" w:eastAsia="微软雅黑" w:cs="微软雅黑"/>
          <w:color w:val="333333"/>
          <w:spacing w:val="6"/>
          <w:sz w:val="16"/>
          <w:szCs w:val="16"/>
        </w:rPr>
        <w:t>申请人本人不得填写</w:t>
      </w:r>
      <w:r>
        <w:rPr>
          <w:color w:val="333333"/>
          <w:spacing w:val="6"/>
        </w:rPr>
        <w:t>)</w:t>
      </w:r>
      <w:r>
        <w:rPr>
          <w:rFonts w:ascii="微软雅黑" w:hAnsi="微软雅黑" w:eastAsia="微软雅黑" w:cs="微软雅黑"/>
          <w:color w:val="333333"/>
          <w:spacing w:val="6"/>
          <w:sz w:val="16"/>
          <w:szCs w:val="16"/>
        </w:rPr>
        <w:t>，</w:t>
      </w:r>
      <w:r>
        <w:rPr>
          <w:rFonts w:ascii="微软雅黑" w:hAnsi="微软雅黑" w:eastAsia="微软雅黑" w:cs="微软雅黑"/>
          <w:color w:val="333333"/>
          <w:spacing w:val="-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6"/>
          <w:sz w:val="16"/>
          <w:szCs w:val="16"/>
        </w:rPr>
        <w:t>由负责人</w:t>
      </w:r>
      <w:bookmarkStart w:id="0" w:name="_GoBack"/>
      <w:bookmarkEnd w:id="0"/>
      <w:r>
        <w:rPr>
          <w:rFonts w:ascii="微软雅黑" w:hAnsi="微软雅黑" w:eastAsia="微软雅黑" w:cs="微软雅黑"/>
          <w:color w:val="333333"/>
          <w:spacing w:val="6"/>
          <w:sz w:val="16"/>
          <w:szCs w:val="16"/>
        </w:rPr>
        <w:t>签字并加盖单位公章后</w:t>
      </w:r>
      <w:r>
        <w:rPr>
          <w:rFonts w:ascii="微软雅黑" w:hAnsi="微软雅黑" w:eastAsia="微软雅黑" w:cs="微软雅黑"/>
          <w:color w:val="333333"/>
          <w:spacing w:val="5"/>
          <w:sz w:val="16"/>
          <w:szCs w:val="16"/>
        </w:rPr>
        <w:t>生效。</w:t>
      </w:r>
    </w:p>
    <w:sectPr>
      <w:headerReference r:id="rId5" w:type="default"/>
      <w:pgSz w:w="11900" w:h="16840"/>
      <w:pgMar w:top="400" w:right="575" w:bottom="0" w:left="5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6A18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UxNjI3ZWZkNjk3NzM1MWEwMmNhMTYwODVlMWJjYzAifQ=="/>
  </w:docVars>
  <w:rsids>
    <w:rsidRoot w:val="00000000"/>
    <w:rsid w:val="220F1A69"/>
    <w:rsid w:val="23375387"/>
    <w:rsid w:val="4F442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JhengHei" w:hAnsi="Microsoft JhengHei" w:eastAsia="Microsoft JhengHei" w:cs="Microsoft JhengHei"/>
      <w:sz w:val="20"/>
      <w:szCs w:val="20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260</Characters>
  <TotalTime>22</TotalTime>
  <ScaleCrop>false</ScaleCrop>
  <LinksUpToDate>false</LinksUpToDate>
  <CharactersWithSpaces>506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2022-07-27T10:13:00Z</dcterms:created>
  <dc:creator>Administrator</dc:creator>
  <cp:lastModifiedBy>拂雪飞天</cp:lastModifiedBy>
  <dcterms:modified xsi:type="dcterms:W3CDTF">2024-12-11T01:40:00Z</dcterms:modified>
  <dc:title>推荐意见表填写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2023-11-17T11:09:17Z</vt:filetime>
  </property>
  <property fmtid="{D5CDD505-2E9C-101B-9397-08002B2CF9AE}" pid="4" name="KSOProductBuildVer">
    <vt:lpwstr>2052-12.1.0.19302</vt:lpwstr>
  </property>
  <property fmtid="{D5CDD505-2E9C-101B-9397-08002B2CF9AE}" pid="5" name="ICV">
    <vt:lpwstr>D822DD9152884A1DB2F560489F9AE863_12</vt:lpwstr>
  </property>
</Properties>
</file>