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7" w:line="180" w:lineRule="auto"/>
        <w:ind w:left="4306" w:right="2176" w:hanging="2115"/>
        <w:outlineLvl w:val="0"/>
        <w:rPr>
          <w:rFonts w:ascii="微软雅黑" w:hAnsi="微软雅黑" w:eastAsia="微软雅黑" w:cs="微软雅黑"/>
          <w:sz w:val="41"/>
          <w:szCs w:val="41"/>
        </w:rPr>
      </w:pPr>
      <w:r>
        <w:rPr>
          <w:rFonts w:ascii="微软雅黑" w:hAnsi="微软雅黑" w:eastAsia="微软雅黑" w:cs="微软雅黑"/>
          <w:color w:val="333333"/>
          <w:spacing w:val="15"/>
          <w:sz w:val="41"/>
          <w:szCs w:val="41"/>
        </w:rPr>
        <w:t>山东省政府公派出国留学申请单位</w:t>
      </w:r>
      <w:r>
        <w:rPr>
          <w:rFonts w:ascii="微软雅黑" w:hAnsi="微软雅黑" w:eastAsia="微软雅黑" w:cs="微软雅黑"/>
          <w:color w:val="333333"/>
          <w:spacing w:val="11"/>
          <w:sz w:val="41"/>
          <w:szCs w:val="41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14"/>
          <w:sz w:val="41"/>
          <w:szCs w:val="41"/>
        </w:rPr>
        <w:t>推荐意见表</w:t>
      </w:r>
    </w:p>
    <w:p>
      <w:pPr>
        <w:pStyle w:val="2"/>
        <w:tabs>
          <w:tab w:val="left" w:pos="10695"/>
        </w:tabs>
        <w:spacing w:before="268" w:line="303" w:lineRule="auto"/>
        <w:ind w:left="9" w:right="11"/>
        <w:jc w:val="both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333333"/>
          <w:spacing w:val="3"/>
          <w:sz w:val="21"/>
          <w:szCs w:val="21"/>
        </w:rPr>
        <w:t>单位名称：</w:t>
      </w:r>
      <w:r>
        <w:rPr>
          <w:rFonts w:ascii="微软雅黑" w:hAnsi="微软雅黑" w:eastAsia="微软雅黑" w:cs="微软雅黑"/>
          <w:color w:val="333333"/>
          <w:spacing w:val="-19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3"/>
          <w:sz w:val="21"/>
          <w:szCs w:val="21"/>
          <w:u w:val="single" w:color="EEEEEE"/>
        </w:rPr>
        <w:t xml:space="preserve">聊城大学                     </w:t>
      </w:r>
      <w:r>
        <w:rPr>
          <w:rFonts w:ascii="微软雅黑" w:hAnsi="微软雅黑" w:eastAsia="微软雅黑" w:cs="微软雅黑"/>
          <w:color w:val="333333"/>
          <w:spacing w:val="2"/>
          <w:sz w:val="21"/>
          <w:szCs w:val="21"/>
          <w:u w:val="single" w:color="EEEEEE"/>
        </w:rPr>
        <w:t xml:space="preserve">                     </w:t>
      </w:r>
      <w:r>
        <w:rPr>
          <w:rFonts w:ascii="微软雅黑" w:hAnsi="微软雅黑" w:eastAsia="微软雅黑" w:cs="微软雅黑"/>
          <w:color w:val="333333"/>
          <w:spacing w:val="-52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2"/>
          <w:sz w:val="21"/>
          <w:szCs w:val="21"/>
        </w:rPr>
        <w:t>单位地址：</w:t>
      </w:r>
      <w:r>
        <w:rPr>
          <w:rFonts w:ascii="微软雅黑" w:hAnsi="微软雅黑" w:eastAsia="微软雅黑" w:cs="微软雅黑"/>
          <w:color w:val="333333"/>
          <w:spacing w:val="-19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2"/>
          <w:sz w:val="21"/>
          <w:szCs w:val="21"/>
          <w:u w:val="single" w:color="EEEEEE"/>
        </w:rPr>
        <w:t>聊城市湖南路</w:t>
      </w:r>
      <w:r>
        <w:rPr>
          <w:color w:val="333333"/>
          <w:spacing w:val="2"/>
          <w:sz w:val="21"/>
          <w:szCs w:val="21"/>
          <w:u w:val="single" w:color="EEEEEE"/>
        </w:rPr>
        <w:t>1</w:t>
      </w:r>
      <w:r>
        <w:rPr>
          <w:rFonts w:ascii="微软雅黑" w:hAnsi="微软雅黑" w:eastAsia="微软雅黑" w:cs="微软雅黑"/>
          <w:color w:val="333333"/>
          <w:spacing w:val="2"/>
          <w:sz w:val="21"/>
          <w:szCs w:val="21"/>
          <w:u w:val="single" w:color="EEEEEE"/>
        </w:rPr>
        <w:t>号</w:t>
      </w:r>
      <w:r>
        <w:rPr>
          <w:rFonts w:ascii="微软雅黑" w:hAnsi="微软雅黑" w:eastAsia="微软雅黑" w:cs="微软雅黑"/>
          <w:color w:val="333333"/>
          <w:spacing w:val="20"/>
          <w:w w:val="101"/>
          <w:sz w:val="21"/>
          <w:szCs w:val="21"/>
          <w:u w:val="single" w:color="EEEEEE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2"/>
          <w:sz w:val="21"/>
          <w:szCs w:val="21"/>
          <w:u w:val="single" w:color="EEEEEE"/>
        </w:rPr>
        <w:t>聊城大学国际合作交流处</w:t>
      </w:r>
      <w:r>
        <w:rPr>
          <w:rFonts w:ascii="微软雅黑" w:hAnsi="微软雅黑" w:eastAsia="微软雅黑" w:cs="微软雅黑"/>
          <w:color w:val="333333"/>
          <w:sz w:val="21"/>
          <w:szCs w:val="21"/>
          <w:u w:val="single" w:color="EEEEEE"/>
        </w:rPr>
        <w:tab/>
      </w:r>
      <w:r>
        <w:rPr>
          <w:rFonts w:ascii="微软雅黑" w:hAnsi="微软雅黑" w:eastAsia="微软雅黑" w:cs="微软雅黑"/>
          <w:color w:val="333333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color w:val="333333"/>
          <w:spacing w:val="1"/>
          <w:sz w:val="21"/>
          <w:szCs w:val="21"/>
        </w:rPr>
        <w:t xml:space="preserve">本单位负责出国留学部门： </w:t>
      </w:r>
      <w:r>
        <w:rPr>
          <w:rFonts w:ascii="微软雅黑" w:hAnsi="微软雅黑" w:eastAsia="微软雅黑" w:cs="微软雅黑"/>
          <w:color w:val="333333"/>
          <w:spacing w:val="1"/>
          <w:sz w:val="21"/>
          <w:szCs w:val="21"/>
          <w:u w:val="single" w:color="EEEEEE"/>
        </w:rPr>
        <w:t xml:space="preserve">国际合作交流处                               </w:t>
      </w:r>
      <w:r>
        <w:rPr>
          <w:rFonts w:ascii="微软雅黑" w:hAnsi="微软雅黑" w:eastAsia="微软雅黑" w:cs="微软雅黑"/>
          <w:color w:val="333333"/>
          <w:spacing w:val="28"/>
          <w:w w:val="10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1"/>
          <w:sz w:val="21"/>
          <w:szCs w:val="21"/>
        </w:rPr>
        <w:t>联系人：</w:t>
      </w:r>
      <w:r>
        <w:rPr>
          <w:rFonts w:ascii="微软雅黑" w:hAnsi="微软雅黑" w:eastAsia="微软雅黑" w:cs="微软雅黑"/>
          <w:color w:val="333333"/>
          <w:spacing w:val="-21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pacing w:val="1"/>
          <w:sz w:val="21"/>
          <w:szCs w:val="21"/>
          <w:u w:val="single" w:color="EEEEEE"/>
          <w:lang w:val="en-US" w:eastAsia="zh-CN"/>
        </w:rPr>
        <w:t>单士栋</w:t>
      </w:r>
      <w:r>
        <w:rPr>
          <w:rFonts w:ascii="微软雅黑" w:hAnsi="微软雅黑" w:eastAsia="微软雅黑" w:cs="微软雅黑"/>
          <w:color w:val="333333"/>
          <w:spacing w:val="1"/>
          <w:sz w:val="21"/>
          <w:szCs w:val="21"/>
          <w:u w:val="single" w:color="EEEEEE"/>
        </w:rPr>
        <w:t xml:space="preserve">                                                </w:t>
      </w:r>
    </w:p>
    <w:p>
      <w:pPr>
        <w:pStyle w:val="2"/>
        <w:spacing w:before="1" w:line="173" w:lineRule="auto"/>
        <w:ind w:left="32"/>
        <w:rPr>
          <w:sz w:val="26"/>
          <w:szCs w:val="26"/>
        </w:rPr>
      </w:pPr>
      <w:r>
        <w:rPr>
          <w:rFonts w:ascii="微软雅黑" w:hAnsi="微软雅黑" w:eastAsia="微软雅黑" w:cs="微软雅黑"/>
          <w:color w:val="333333"/>
          <w:spacing w:val="-26"/>
          <w:sz w:val="21"/>
          <w:szCs w:val="21"/>
        </w:rPr>
        <w:t>电话：</w:t>
      </w:r>
      <w:r>
        <w:rPr>
          <w:rFonts w:ascii="微软雅黑" w:hAnsi="微软雅黑" w:eastAsia="微软雅黑" w:cs="微软雅黑"/>
          <w:color w:val="333333"/>
          <w:spacing w:val="1"/>
          <w:sz w:val="21"/>
          <w:szCs w:val="21"/>
          <w:u w:val="single" w:color="EEEEEE"/>
        </w:rPr>
        <w:t xml:space="preserve"> 0635-8239</w:t>
      </w:r>
      <w:r>
        <w:rPr>
          <w:rFonts w:hint="eastAsia" w:ascii="微软雅黑" w:hAnsi="微软雅黑" w:eastAsia="微软雅黑" w:cs="微软雅黑"/>
          <w:color w:val="333333"/>
          <w:spacing w:val="1"/>
          <w:sz w:val="21"/>
          <w:szCs w:val="21"/>
          <w:u w:val="single" w:color="EEEEEE"/>
          <w:lang w:val="en-US" w:eastAsia="zh-CN"/>
        </w:rPr>
        <w:t>618</w:t>
      </w:r>
      <w:r>
        <w:rPr>
          <w:rFonts w:ascii="微软雅黑" w:hAnsi="微软雅黑" w:eastAsia="微软雅黑" w:cs="微软雅黑"/>
          <w:color w:val="333333"/>
          <w:spacing w:val="1"/>
          <w:sz w:val="21"/>
          <w:szCs w:val="21"/>
          <w:u w:val="single" w:color="EEEEEE"/>
        </w:rPr>
        <w:t xml:space="preserve"> </w:t>
      </w:r>
      <w:r>
        <w:rPr>
          <w:color w:val="333333"/>
          <w:sz w:val="26"/>
          <w:szCs w:val="26"/>
          <w:u w:val="single" w:color="EEEEEE"/>
        </w:rPr>
        <w:t xml:space="preserve">                    </w:t>
      </w:r>
      <w:r>
        <w:rPr>
          <w:color w:val="333333"/>
          <w:spacing w:val="31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-26"/>
          <w:sz w:val="21"/>
          <w:szCs w:val="21"/>
        </w:rPr>
        <w:t>传真：</w:t>
      </w:r>
      <w:r>
        <w:rPr>
          <w:rFonts w:ascii="微软雅黑" w:hAnsi="微软雅黑" w:eastAsia="微软雅黑" w:cs="微软雅黑"/>
          <w:color w:val="333333"/>
          <w:spacing w:val="-20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1"/>
          <w:sz w:val="21"/>
          <w:szCs w:val="21"/>
          <w:u w:val="single" w:color="EEEEEE"/>
        </w:rPr>
        <w:t xml:space="preserve">0635-8239102   </w:t>
      </w:r>
      <w:r>
        <w:rPr>
          <w:color w:val="333333"/>
          <w:sz w:val="26"/>
          <w:szCs w:val="26"/>
          <w:u w:val="single" w:color="EEEEEE"/>
        </w:rPr>
        <w:t xml:space="preserve">                   </w:t>
      </w:r>
      <w:r>
        <w:rPr>
          <w:rFonts w:ascii="微软雅黑" w:hAnsi="微软雅黑" w:eastAsia="微软雅黑" w:cs="微软雅黑"/>
          <w:color w:val="333333"/>
          <w:spacing w:val="1"/>
          <w:sz w:val="21"/>
          <w:szCs w:val="21"/>
        </w:rPr>
        <w:t xml:space="preserve"> E-mail：</w:t>
      </w:r>
      <w:r>
        <w:rPr>
          <w:rFonts w:hint="eastAsia" w:ascii="微软雅黑" w:hAnsi="微软雅黑" w:eastAsia="微软雅黑" w:cs="微软雅黑"/>
          <w:color w:val="333333"/>
          <w:spacing w:val="1"/>
          <w:sz w:val="21"/>
          <w:szCs w:val="21"/>
          <w:u w:val="single" w:color="EEEEEE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color w:val="333333"/>
          <w:spacing w:val="1"/>
          <w:sz w:val="21"/>
          <w:szCs w:val="21"/>
          <w:u w:val="single" w:color="EEEEEE"/>
          <w:lang w:val="en-US" w:eastAsia="zh-CN"/>
        </w:rPr>
        <w:instrText xml:space="preserve"> HYPERLINK "mailto:shidongshan@lcu.edu.cn" </w:instrText>
      </w:r>
      <w:r>
        <w:rPr>
          <w:rFonts w:hint="eastAsia" w:ascii="微软雅黑" w:hAnsi="微软雅黑" w:eastAsia="微软雅黑" w:cs="微软雅黑"/>
          <w:color w:val="333333"/>
          <w:spacing w:val="1"/>
          <w:sz w:val="21"/>
          <w:szCs w:val="21"/>
          <w:u w:val="single" w:color="EEEEEE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color w:val="333333"/>
          <w:spacing w:val="1"/>
          <w:sz w:val="21"/>
          <w:szCs w:val="21"/>
          <w:u w:val="single" w:color="EEEEEE"/>
          <w:lang w:val="en-US" w:eastAsia="zh-CN"/>
        </w:rPr>
        <w:t>67936195@q</w:t>
      </w:r>
      <w:r>
        <w:rPr>
          <w:rFonts w:hint="eastAsia" w:ascii="微软雅黑" w:hAnsi="微软雅黑" w:eastAsia="微软雅黑" w:cs="微软雅黑"/>
          <w:color w:val="333333"/>
          <w:spacing w:val="1"/>
          <w:sz w:val="21"/>
          <w:szCs w:val="21"/>
          <w:u w:val="single" w:color="EEEEEE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color w:val="333333"/>
          <w:spacing w:val="1"/>
          <w:sz w:val="21"/>
          <w:szCs w:val="21"/>
          <w:u w:val="single" w:color="EEEEEE"/>
          <w:lang w:val="en-US" w:eastAsia="zh-CN"/>
        </w:rPr>
        <w:t xml:space="preserve">q.com </w:t>
      </w:r>
      <w:r>
        <w:rPr>
          <w:rFonts w:ascii="微软雅黑" w:hAnsi="微软雅黑" w:eastAsia="微软雅黑" w:cs="微软雅黑"/>
          <w:color w:val="333333"/>
          <w:spacing w:val="1"/>
          <w:sz w:val="21"/>
          <w:szCs w:val="21"/>
          <w:u w:val="single" w:color="EEEEEE"/>
        </w:rPr>
        <w:t xml:space="preserve">  </w:t>
      </w:r>
      <w:r>
        <w:rPr>
          <w:color w:val="333333"/>
          <w:spacing w:val="-27"/>
          <w:sz w:val="26"/>
          <w:szCs w:val="26"/>
          <w:u w:val="single" w:color="EEEEEE"/>
        </w:rPr>
        <w:t xml:space="preserve">          </w:t>
      </w:r>
    </w:p>
    <w:p>
      <w:pPr>
        <w:pStyle w:val="2"/>
        <w:spacing w:before="175" w:line="158" w:lineRule="auto"/>
        <w:ind w:left="35"/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</w:pPr>
      <w:r>
        <w:rPr>
          <w:rFonts w:ascii="微软雅黑" w:hAnsi="微软雅黑" w:eastAsia="微软雅黑" w:cs="微软雅黑"/>
          <w:color w:val="333333"/>
          <w:spacing w:val="-11"/>
          <w:position w:val="-1"/>
          <w:sz w:val="21"/>
          <w:szCs w:val="21"/>
        </w:rPr>
        <w:t>申请人编号</w:t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sym w:font="Wingdings" w:char="00A8"/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sym w:font="Wingdings" w:char="00A8"/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sym w:font="Wingdings" w:char="00A8"/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sym w:font="Wingdings" w:char="00A8"/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sym w:font="Wingdings" w:char="00A8"/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sym w:font="Wingdings" w:char="00A8"/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sym w:font="Wingdings" w:char="00A8"/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sym w:font="Wingdings" w:char="00A8"/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sym w:font="Wingdings" w:char="00A8"/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sym w:font="Wingdings" w:char="00A8"/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pacing w:val="4"/>
          <w:position w:val="-1"/>
          <w:sz w:val="21"/>
          <w:szCs w:val="21"/>
          <w:lang w:val="en-US" w:eastAsia="zh-CN"/>
        </w:rPr>
        <w:t xml:space="preserve">        </w:t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-11"/>
          <w:sz w:val="15"/>
          <w:szCs w:val="15"/>
        </w:rPr>
        <w:t>（由受理单位</w:t>
      </w:r>
      <w:r>
        <w:rPr>
          <w:rFonts w:ascii="微软雅黑" w:hAnsi="微软雅黑" w:eastAsia="微软雅黑" w:cs="微软雅黑"/>
          <w:color w:val="333333"/>
          <w:spacing w:val="-12"/>
          <w:sz w:val="15"/>
          <w:szCs w:val="15"/>
        </w:rPr>
        <w:t>统一编号）</w:t>
      </w:r>
    </w:p>
    <w:tbl>
      <w:tblPr>
        <w:tblStyle w:val="6"/>
        <w:tblW w:w="10745" w:type="dxa"/>
        <w:tblInd w:w="5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5"/>
        <w:gridCol w:w="3116"/>
        <w:gridCol w:w="2357"/>
        <w:gridCol w:w="2687"/>
      </w:tblGrid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585" w:type="dxa"/>
            <w:vAlign w:val="top"/>
          </w:tcPr>
          <w:p>
            <w:pPr>
              <w:pStyle w:val="7"/>
              <w:spacing w:before="29" w:line="211" w:lineRule="auto"/>
              <w:ind w:left="63"/>
            </w:pPr>
            <w:r>
              <w:rPr>
                <w:color w:val="333333"/>
                <w:spacing w:val="8"/>
              </w:rPr>
              <w:t>被推荐人姓名：</w:t>
            </w:r>
          </w:p>
          <w:p>
            <w:pPr>
              <w:pStyle w:val="7"/>
              <w:spacing w:line="187" w:lineRule="auto"/>
              <w:ind w:left="70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color w:val="333333"/>
                <w:spacing w:val="-3"/>
                <w:lang w:val="en-US" w:eastAsia="zh-CN"/>
              </w:rPr>
              <w:t xml:space="preserve"> 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line="234" w:lineRule="auto"/>
              <w:ind w:left="60"/>
            </w:pPr>
            <w:r>
              <w:rPr>
                <w:color w:val="333333"/>
                <w:spacing w:val="4"/>
              </w:rPr>
              <w:t>专业技术职务</w:t>
            </w:r>
            <w:r>
              <w:rPr>
                <w:rFonts w:ascii="Verdana" w:hAnsi="Verdana" w:eastAsia="Verdana" w:cs="Verdana"/>
                <w:b/>
                <w:bCs/>
                <w:color w:val="333333"/>
                <w:spacing w:val="4"/>
                <w:sz w:val="22"/>
                <w:szCs w:val="22"/>
              </w:rPr>
              <w:t>/</w:t>
            </w:r>
            <w:r>
              <w:rPr>
                <w:color w:val="333333"/>
                <w:spacing w:val="4"/>
              </w:rPr>
              <w:t>级别：</w:t>
            </w:r>
          </w:p>
          <w:p>
            <w:pPr>
              <w:pStyle w:val="7"/>
              <w:spacing w:line="184" w:lineRule="auto"/>
              <w:ind w:left="65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color w:val="333333"/>
                <w:spacing w:val="-3"/>
                <w:lang w:val="en-US" w:eastAsia="zh-CN"/>
              </w:rPr>
              <w:t xml:space="preserve"> </w:t>
            </w:r>
          </w:p>
        </w:tc>
        <w:tc>
          <w:tcPr>
            <w:tcW w:w="2357" w:type="dxa"/>
            <w:vAlign w:val="top"/>
          </w:tcPr>
          <w:p>
            <w:pPr>
              <w:pStyle w:val="7"/>
              <w:spacing w:before="76" w:line="176" w:lineRule="auto"/>
              <w:ind w:left="65"/>
            </w:pPr>
            <w:r>
              <w:rPr>
                <w:color w:val="333333"/>
                <w:spacing w:val="5"/>
              </w:rPr>
              <w:t>行政职务：</w:t>
            </w:r>
          </w:p>
          <w:p>
            <w:pPr>
              <w:pStyle w:val="7"/>
              <w:spacing w:line="186" w:lineRule="auto"/>
              <w:ind w:left="33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color w:val="333333"/>
                <w:lang w:val="en-US" w:eastAsia="zh-CN"/>
              </w:rPr>
              <w:t xml:space="preserve"> </w:t>
            </w:r>
          </w:p>
        </w:tc>
        <w:tc>
          <w:tcPr>
            <w:tcW w:w="2687" w:type="dxa"/>
            <w:vAlign w:val="top"/>
          </w:tcPr>
          <w:p>
            <w:pPr>
              <w:pStyle w:val="7"/>
              <w:spacing w:before="52" w:line="179" w:lineRule="auto"/>
              <w:ind w:right="162"/>
            </w:pPr>
            <w:r>
              <w:rPr>
                <w:color w:val="333333"/>
              </w:rPr>
              <w:t>已在本单位工作</w:t>
            </w:r>
            <w:r>
              <w:rPr>
                <w:rFonts w:ascii="Verdana" w:hAnsi="Verdana" w:eastAsia="Verdana" w:cs="Verdana"/>
                <w:b/>
                <w:bCs/>
                <w:color w:val="333333"/>
                <w:sz w:val="22"/>
                <w:szCs w:val="22"/>
              </w:rPr>
              <w:t>/</w:t>
            </w:r>
            <w:r>
              <w:rPr>
                <w:color w:val="333333"/>
              </w:rPr>
              <w:t>学习</w:t>
            </w:r>
            <w:r>
              <w:rPr>
                <w:rFonts w:ascii="Microsoft JhengHei" w:hAnsi="Microsoft JhengHei" w:eastAsia="Microsoft JhengHei" w:cs="Microsoft JhengHei"/>
                <w:color w:val="333333"/>
                <w:sz w:val="22"/>
                <w:szCs w:val="22"/>
                <w:u w:val="single" w:color="EEEEEE"/>
              </w:rPr>
              <w:t xml:space="preserve">  </w:t>
            </w:r>
            <w:r>
              <w:rPr>
                <w:rFonts w:hint="eastAsia" w:ascii="Microsoft JhengHei" w:hAnsi="Microsoft JhengHei" w:eastAsia="宋体" w:cs="Microsoft JhengHei"/>
                <w:color w:val="333333"/>
                <w:sz w:val="22"/>
                <w:szCs w:val="22"/>
                <w:u w:val="single" w:color="EEEEEE"/>
                <w:lang w:val="en-US" w:eastAsia="zh-CN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color w:val="333333"/>
                <w:spacing w:val="4"/>
                <w:sz w:val="22"/>
                <w:szCs w:val="22"/>
              </w:rPr>
              <w:t xml:space="preserve"> </w:t>
            </w:r>
            <w:r>
              <w:rPr>
                <w:color w:val="333333"/>
              </w:rPr>
              <w:t>年</w:t>
            </w:r>
          </w:p>
        </w:tc>
      </w:tr>
    </w:tbl>
    <w:p>
      <w:pPr>
        <w:spacing w:line="239" w:lineRule="exact"/>
      </w:pPr>
    </w:p>
    <w:tbl>
      <w:tblPr>
        <w:tblStyle w:val="6"/>
        <w:tblW w:w="10744" w:type="dxa"/>
        <w:tblInd w:w="5" w:type="dxa"/>
        <w:tblBorders>
          <w:top w:val="single" w:color="2C2C2C" w:sz="4" w:space="0"/>
          <w:left w:val="single" w:color="2C2C2C" w:sz="4" w:space="0"/>
          <w:bottom w:val="single" w:color="2C2C2C" w:sz="4" w:space="0"/>
          <w:right w:val="single" w:color="2C2C2C" w:sz="4" w:space="0"/>
          <w:insideH w:val="single" w:color="2C2C2C" w:sz="4" w:space="0"/>
          <w:insideV w:val="single" w:color="2C2C2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5"/>
        <w:gridCol w:w="7059"/>
      </w:tblGrid>
      <w:tr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7" w:hRule="atLeast"/>
        </w:trPr>
        <w:tc>
          <w:tcPr>
            <w:tcW w:w="10744" w:type="dxa"/>
            <w:gridSpan w:val="2"/>
            <w:vAlign w:val="top"/>
          </w:tcPr>
          <w:p>
            <w:pPr>
              <w:pStyle w:val="7"/>
              <w:spacing w:before="1" w:line="2068" w:lineRule="exact"/>
            </w:pPr>
            <w:bookmarkStart w:id="0" w:name="_GoBack"/>
            <w:bookmarkEnd w:id="0"/>
            <w:r>
              <w:rPr>
                <w:position w:val="-41"/>
              </w:rPr>
              <w:pict>
                <v:shape id="_x0000_s1026" o:spid="_x0000_s1026" o:spt="202" type="#_x0000_t202" style="height:103.4pt;width:537.2pt;" fillcolor="#F5F5F5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9" w:line="169" w:lineRule="auto"/>
                          <w:ind w:left="18" w:right="24" w:firstLine="396"/>
                          <w:rPr>
                            <w:rFonts w:ascii="微软雅黑" w:hAnsi="微软雅黑" w:eastAsia="微软雅黑" w:cs="微软雅黑"/>
                            <w:sz w:val="19"/>
                            <w:szCs w:val="19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color w:val="333333"/>
                            <w:sz w:val="19"/>
                            <w:szCs w:val="19"/>
                          </w:rPr>
                          <w:t>1.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color w:val="333333"/>
                            <w:spacing w:val="65"/>
                            <w:w w:val="10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z w:val="19"/>
                            <w:szCs w:val="19"/>
                          </w:rPr>
                          <w:t>申请人所在单位需承担以下责任和义务：①制定本单位山东省政府公派出国留学管理办法，对本单位留学人员加强目标    和过程管理，具体工作应有专门机构和人员负责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z w:val="19"/>
                            <w:szCs w:val="19"/>
                          </w:rPr>
                          <w:t>。 ②对申请人的政治立场、道德品行、身心健康、工作业绩、科研能力、发展   潜力、出国留学的必要性、留学计划可行性等方面进行综合审核（评审）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z w:val="19"/>
                            <w:szCs w:val="19"/>
                          </w:rPr>
                          <w:t>。③对出国研修工作提出明确目标要求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3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z w:val="19"/>
                            <w:szCs w:val="19"/>
                          </w:rPr>
                          <w:t>。④承担被录取 人员的国外管理责任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3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z w:val="19"/>
                            <w:szCs w:val="19"/>
                          </w:rPr>
                          <w:t>。⑤留学人员学成回国后，及时对其进行考核，汇总典型成果并及时提交山东省教育厅。</w:t>
                        </w:r>
                      </w:p>
                      <w:p>
                        <w:pPr>
                          <w:spacing w:before="103" w:line="186" w:lineRule="auto"/>
                          <w:ind w:left="401"/>
                          <w:rPr>
                            <w:rFonts w:ascii="微软雅黑" w:hAnsi="微软雅黑" w:eastAsia="微软雅黑" w:cs="微软雅黑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1"/>
                            <w:sz w:val="19"/>
                            <w:szCs w:val="19"/>
                          </w:rPr>
                          <w:t>所在单位对以上责任和义务是否知悉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8"/>
                            <w:sz w:val="19"/>
                            <w:szCs w:val="19"/>
                          </w:rPr>
                          <w:t>：</w:t>
                        </w:r>
                        <w:r>
                          <w:rPr>
                            <w:rFonts w:ascii="微软雅黑" w:hAnsi="微软雅黑" w:eastAsia="微软雅黑" w:cs="微软雅黑"/>
                            <w:color w:val="FF0000"/>
                            <w:spacing w:val="-8"/>
                            <w:sz w:val="15"/>
                            <w:szCs w:val="15"/>
                          </w:rPr>
                          <w:t>（</w:t>
                        </w:r>
                        <w:r>
                          <w:rPr>
                            <w:rFonts w:ascii="微软雅黑" w:hAnsi="微软雅黑" w:eastAsia="微软雅黑" w:cs="微软雅黑"/>
                            <w:color w:val="FF0000"/>
                            <w:spacing w:val="1"/>
                            <w:sz w:val="15"/>
                            <w:szCs w:val="15"/>
                          </w:rPr>
                          <w:t>必选）</w:t>
                        </w:r>
                        <w:r>
                          <w:rPr>
                            <w:rFonts w:ascii="微软雅黑" w:hAnsi="微软雅黑" w:eastAsia="微软雅黑" w:cs="微软雅黑"/>
                            <w:color w:val="FF0000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position w:val="-2"/>
                            <w:sz w:val="19"/>
                            <w:szCs w:val="19"/>
                          </w:rPr>
                          <w:drawing>
                            <wp:inline distT="0" distB="0" distL="0" distR="0">
                              <wp:extent cx="98425" cy="98425"/>
                              <wp:effectExtent l="0" t="0" r="15875" b="15875"/>
                              <wp:docPr id="1" name="IM 2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 28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647" cy="986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1"/>
                            <w:sz w:val="19"/>
                            <w:szCs w:val="19"/>
                          </w:rPr>
                          <w:t>是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3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1"/>
                            <w:sz w:val="19"/>
                            <w:szCs w:val="19"/>
                          </w:rPr>
                          <w:t xml:space="preserve">； </w:t>
                        </w:r>
                        <w:r>
                          <w:rPr>
                            <w:position w:val="-2"/>
                            <w:sz w:val="19"/>
                            <w:szCs w:val="19"/>
                          </w:rPr>
                          <w:drawing>
                            <wp:inline distT="0" distB="0" distL="0" distR="0">
                              <wp:extent cx="98425" cy="98425"/>
                              <wp:effectExtent l="0" t="0" r="0" b="0"/>
                              <wp:docPr id="28" name="IM 2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8" name="IM 28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647" cy="986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1"/>
                            <w:sz w:val="19"/>
                            <w:szCs w:val="19"/>
                          </w:rPr>
                          <w:t>否。</w:t>
                        </w:r>
                      </w:p>
                      <w:p>
                        <w:pPr>
                          <w:spacing w:before="106" w:line="165" w:lineRule="auto"/>
                          <w:ind w:left="404"/>
                          <w:rPr>
                            <w:rFonts w:ascii="微软雅黑" w:hAnsi="微软雅黑" w:eastAsia="微软雅黑" w:cs="微软雅黑"/>
                            <w:sz w:val="19"/>
                            <w:szCs w:val="19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color w:val="333333"/>
                            <w:spacing w:val="1"/>
                            <w:sz w:val="19"/>
                            <w:szCs w:val="19"/>
                          </w:rPr>
                          <w:t>2.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color w:val="333333"/>
                            <w:spacing w:val="4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1"/>
                            <w:sz w:val="19"/>
                            <w:szCs w:val="19"/>
                          </w:rPr>
                          <w:t>申请人政治立场，道德品行方面是否合格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6"/>
                            <w:sz w:val="19"/>
                            <w:szCs w:val="19"/>
                          </w:rPr>
                          <w:t>：</w:t>
                        </w:r>
                        <w:r>
                          <w:rPr>
                            <w:rFonts w:ascii="微软雅黑" w:hAnsi="微软雅黑" w:eastAsia="微软雅黑" w:cs="微软雅黑"/>
                            <w:color w:val="FF0000"/>
                            <w:spacing w:val="-6"/>
                            <w:sz w:val="15"/>
                            <w:szCs w:val="15"/>
                          </w:rPr>
                          <w:t>（</w:t>
                        </w:r>
                        <w:r>
                          <w:rPr>
                            <w:rFonts w:ascii="微软雅黑" w:hAnsi="微软雅黑" w:eastAsia="微软雅黑" w:cs="微软雅黑"/>
                            <w:color w:val="FF0000"/>
                            <w:spacing w:val="1"/>
                            <w:sz w:val="15"/>
                            <w:szCs w:val="15"/>
                          </w:rPr>
                          <w:t>必选）</w:t>
                        </w:r>
                        <w:r>
                          <w:rPr>
                            <w:rFonts w:ascii="微软雅黑" w:hAnsi="微软雅黑" w:eastAsia="微软雅黑" w:cs="微软雅黑"/>
                            <w:color w:val="FF0000"/>
                            <w:spacing w:val="21"/>
                            <w:w w:val="10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position w:val="-2"/>
                            <w:sz w:val="19"/>
                            <w:szCs w:val="19"/>
                          </w:rPr>
                          <w:drawing>
                            <wp:inline distT="0" distB="0" distL="0" distR="0">
                              <wp:extent cx="98425" cy="98425"/>
                              <wp:effectExtent l="0" t="0" r="15875" b="15875"/>
                              <wp:docPr id="3" name="IM 2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 28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647" cy="986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1"/>
                            <w:sz w:val="19"/>
                            <w:szCs w:val="19"/>
                          </w:rPr>
                          <w:t xml:space="preserve">合格； </w:t>
                        </w:r>
                        <w:r>
                          <w:rPr>
                            <w:position w:val="-2"/>
                            <w:sz w:val="19"/>
                            <w:szCs w:val="19"/>
                          </w:rPr>
                          <w:drawing>
                            <wp:inline distT="0" distB="0" distL="0" distR="0">
                              <wp:extent cx="98425" cy="98425"/>
                              <wp:effectExtent l="0" t="0" r="0" b="0"/>
                              <wp:docPr id="32" name="IM 3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2" name="IM 32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647" cy="986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1"/>
                            <w:sz w:val="19"/>
                            <w:szCs w:val="19"/>
                          </w:rPr>
                          <w:t xml:space="preserve">不合格； </w:t>
                        </w:r>
                        <w:r>
                          <w:rPr>
                            <w:position w:val="-2"/>
                            <w:sz w:val="19"/>
                            <w:szCs w:val="19"/>
                          </w:rPr>
                          <w:drawing>
                            <wp:inline distT="0" distB="0" distL="0" distR="0">
                              <wp:extent cx="98425" cy="98425"/>
                              <wp:effectExtent l="0" t="0" r="0" b="0"/>
                              <wp:docPr id="34" name="IM 3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4" name="IM 34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647" cy="986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1"/>
                            <w:sz w:val="19"/>
                            <w:szCs w:val="19"/>
                          </w:rPr>
                          <w:t>尚不明确，不清楚。</w:t>
                        </w:r>
                      </w:p>
                      <w:p>
                        <w:pPr>
                          <w:spacing w:line="173" w:lineRule="auto"/>
                          <w:ind w:left="19" w:right="89" w:firstLine="386"/>
                          <w:rPr>
                            <w:rFonts w:ascii="微软雅黑" w:hAnsi="微软雅黑" w:eastAsia="微软雅黑" w:cs="微软雅黑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z w:val="19"/>
                            <w:szCs w:val="19"/>
                          </w:rPr>
                          <w:t>（对申请人思想政治品德方面进行严格把关审核，该方面存在问题的不得推荐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z w:val="19"/>
                            <w:szCs w:val="19"/>
                          </w:rPr>
                          <w:t>。如有特殊情况，请予以说明，请控制在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color w:val="333333"/>
                            <w:sz w:val="19"/>
                            <w:szCs w:val="19"/>
                          </w:rPr>
                          <w:t xml:space="preserve">100 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1"/>
                            <w:sz w:val="19"/>
                            <w:szCs w:val="19"/>
                          </w:rPr>
                          <w:t>个字符以内）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>
            <w:pPr>
              <w:pStyle w:val="7"/>
              <w:spacing w:before="50" w:line="186" w:lineRule="auto"/>
              <w:ind w:left="442"/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line="478" w:lineRule="exact"/>
            </w:pPr>
            <w:r>
              <w:rPr>
                <w:position w:val="-9"/>
              </w:rPr>
              <w:pict>
                <v:shape id="_x0000_s1027" o:spid="_x0000_s1027" o:spt="202" type="#_x0000_t202" style="height:23.9pt;width:537.2pt;" fillcolor="#F5F5F5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45" w:line="184" w:lineRule="auto"/>
                          <w:ind w:left="403"/>
                          <w:rPr>
                            <w:rFonts w:ascii="微软雅黑" w:hAnsi="微软雅黑" w:eastAsia="微软雅黑" w:cs="微软雅黑"/>
                            <w:sz w:val="19"/>
                            <w:szCs w:val="19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color w:val="333333"/>
                            <w:spacing w:val="1"/>
                            <w:sz w:val="19"/>
                            <w:szCs w:val="19"/>
                          </w:rPr>
                          <w:t>3.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color w:val="333333"/>
                            <w:spacing w:val="48"/>
                            <w:w w:val="10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1"/>
                            <w:sz w:val="19"/>
                            <w:szCs w:val="19"/>
                          </w:rPr>
                          <w:t>申请人的申请材料是否属实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8"/>
                            <w:sz w:val="19"/>
                            <w:szCs w:val="19"/>
                          </w:rPr>
                          <w:t>：</w:t>
                        </w:r>
                        <w:r>
                          <w:rPr>
                            <w:rFonts w:ascii="微软雅黑" w:hAnsi="微软雅黑" w:eastAsia="微软雅黑" w:cs="微软雅黑"/>
                            <w:color w:val="FF0000"/>
                            <w:spacing w:val="-8"/>
                            <w:sz w:val="15"/>
                            <w:szCs w:val="15"/>
                          </w:rPr>
                          <w:t>（</w:t>
                        </w:r>
                        <w:r>
                          <w:rPr>
                            <w:rFonts w:ascii="微软雅黑" w:hAnsi="微软雅黑" w:eastAsia="微软雅黑" w:cs="微软雅黑"/>
                            <w:color w:val="FF0000"/>
                            <w:spacing w:val="1"/>
                            <w:sz w:val="15"/>
                            <w:szCs w:val="15"/>
                          </w:rPr>
                          <w:t>必选）</w:t>
                        </w:r>
                        <w:r>
                          <w:rPr>
                            <w:position w:val="-2"/>
                            <w:sz w:val="19"/>
                            <w:szCs w:val="19"/>
                          </w:rPr>
                          <w:drawing>
                            <wp:inline distT="0" distB="0" distL="0" distR="0">
                              <wp:extent cx="98425" cy="98425"/>
                              <wp:effectExtent l="0" t="0" r="15875" b="15875"/>
                              <wp:docPr id="5" name="IM 2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 28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647" cy="986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1"/>
                            <w:sz w:val="19"/>
                            <w:szCs w:val="19"/>
                          </w:rPr>
                          <w:t xml:space="preserve">是    </w:t>
                        </w:r>
                        <w:r>
                          <w:rPr>
                            <w:position w:val="-2"/>
                            <w:sz w:val="19"/>
                            <w:szCs w:val="19"/>
                          </w:rPr>
                          <w:drawing>
                            <wp:inline distT="0" distB="0" distL="0" distR="0">
                              <wp:extent cx="98425" cy="98425"/>
                              <wp:effectExtent l="0" t="0" r="0" b="0"/>
                              <wp:docPr id="38" name="IM 3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8" name="IM 38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647" cy="986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1"/>
                            <w:sz w:val="19"/>
                            <w:szCs w:val="19"/>
                          </w:rPr>
                          <w:t xml:space="preserve">否   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z w:val="19"/>
                            <w:szCs w:val="19"/>
                          </w:rPr>
                          <w:t xml:space="preserve">  如有不属实之处，请予说明：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line="1159" w:lineRule="exact"/>
            </w:pPr>
            <w:r>
              <w:rPr>
                <w:position w:val="-23"/>
              </w:rPr>
              <w:pict>
                <v:shape id="_x0000_s1028" o:spid="_x0000_s1028" o:spt="202" type="#_x0000_t202" style="height:58pt;width:537.2pt;" fillcolor="#F5F5F5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46" w:line="184" w:lineRule="auto"/>
                          <w:ind w:left="397"/>
                          <w:rPr>
                            <w:rFonts w:ascii="微软雅黑" w:hAnsi="微软雅黑" w:eastAsia="微软雅黑" w:cs="微软雅黑"/>
                            <w:sz w:val="19"/>
                            <w:szCs w:val="19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color w:val="333333"/>
                            <w:spacing w:val="2"/>
                            <w:sz w:val="19"/>
                            <w:szCs w:val="19"/>
                          </w:rPr>
                          <w:t>4.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2"/>
                            <w:sz w:val="19"/>
                            <w:szCs w:val="19"/>
                          </w:rPr>
                          <w:t>所在单位对被推荐人出国留学申请的具体意见是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7"/>
                            <w:sz w:val="19"/>
                            <w:szCs w:val="19"/>
                          </w:rPr>
                          <w:t>：</w:t>
                        </w:r>
                        <w:r>
                          <w:rPr>
                            <w:rFonts w:ascii="微软雅黑" w:hAnsi="微软雅黑" w:eastAsia="微软雅黑" w:cs="微软雅黑"/>
                            <w:color w:val="FF0000"/>
                            <w:spacing w:val="-7"/>
                            <w:sz w:val="15"/>
                            <w:szCs w:val="15"/>
                          </w:rPr>
                          <w:t>（</w:t>
                        </w:r>
                        <w:r>
                          <w:rPr>
                            <w:rFonts w:ascii="微软雅黑" w:hAnsi="微软雅黑" w:eastAsia="微软雅黑" w:cs="微软雅黑"/>
                            <w:color w:val="FF0000"/>
                            <w:spacing w:val="2"/>
                            <w:sz w:val="15"/>
                            <w:szCs w:val="15"/>
                          </w:rPr>
                          <w:t>必选）</w:t>
                        </w:r>
                        <w:r>
                          <w:rPr>
                            <w:position w:val="-2"/>
                            <w:sz w:val="19"/>
                            <w:szCs w:val="19"/>
                          </w:rPr>
                          <w:drawing>
                            <wp:inline distT="0" distB="0" distL="0" distR="0">
                              <wp:extent cx="98425" cy="98425"/>
                              <wp:effectExtent l="0" t="0" r="15875" b="15875"/>
                              <wp:docPr id="7" name="IM 2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 28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647" cy="986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2"/>
                            <w:sz w:val="19"/>
                            <w:szCs w:val="19"/>
                          </w:rPr>
                          <w:t xml:space="preserve">优先推荐； </w:t>
                        </w:r>
                        <w:r>
                          <w:rPr>
                            <w:position w:val="-2"/>
                            <w:sz w:val="19"/>
                            <w:szCs w:val="19"/>
                          </w:rPr>
                          <w:drawing>
                            <wp:inline distT="0" distB="0" distL="0" distR="0">
                              <wp:extent cx="98425" cy="98425"/>
                              <wp:effectExtent l="0" t="0" r="0" b="0"/>
                              <wp:docPr id="42" name="IM 4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2" name="IM 42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647" cy="986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4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2"/>
                            <w:sz w:val="19"/>
                            <w:szCs w:val="19"/>
                          </w:rPr>
                          <w:t>一般推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1"/>
                            <w:sz w:val="19"/>
                            <w:szCs w:val="19"/>
                          </w:rPr>
                          <w:t xml:space="preserve">荐； </w:t>
                        </w:r>
                        <w:r>
                          <w:rPr>
                            <w:position w:val="-2"/>
                            <w:sz w:val="19"/>
                            <w:szCs w:val="19"/>
                          </w:rPr>
                          <w:drawing>
                            <wp:inline distT="0" distB="0" distL="0" distR="0">
                              <wp:extent cx="98425" cy="98425"/>
                              <wp:effectExtent l="0" t="0" r="0" b="0"/>
                              <wp:docPr id="44" name="IM 4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4" name="IM 44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647" cy="986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1"/>
                            <w:sz w:val="19"/>
                            <w:szCs w:val="19"/>
                          </w:rPr>
                          <w:t>暂不推荐</w:t>
                        </w:r>
                      </w:p>
                      <w:p>
                        <w:pPr>
                          <w:spacing w:before="107" w:line="170" w:lineRule="auto"/>
                          <w:ind w:left="34" w:right="24" w:firstLine="371"/>
                          <w:jc w:val="both"/>
                          <w:rPr>
                            <w:rFonts w:ascii="微软雅黑" w:hAnsi="微软雅黑" w:eastAsia="微软雅黑" w:cs="微软雅黑"/>
                            <w:sz w:val="15"/>
                            <w:szCs w:val="15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color w:val="333333"/>
                            <w:spacing w:val="1"/>
                            <w:sz w:val="19"/>
                            <w:szCs w:val="19"/>
                          </w:rPr>
                          <w:t>5.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1"/>
                            <w:sz w:val="19"/>
                            <w:szCs w:val="19"/>
                          </w:rPr>
                          <w:t>如无异议，请填写单位推荐意见，包括被推荐人员近两年教学、科研、工作情况；学术、业务水平和发展潜力；思想政治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z w:val="19"/>
                            <w:szCs w:val="19"/>
                          </w:rPr>
                          <w:t>品德与身心健康情况；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3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z w:val="19"/>
                            <w:szCs w:val="19"/>
                          </w:rPr>
                          <w:t>出国研修的必要性和可行性；学校对申请人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1"/>
                            <w:sz w:val="19"/>
                            <w:szCs w:val="19"/>
                          </w:rPr>
                          <w:t>出国研修的目标要求；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1"/>
                            <w:sz w:val="19"/>
                            <w:szCs w:val="19"/>
                          </w:rPr>
                          <w:t>回国后对被推荐人的使用计划（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color w:val="333333"/>
                            <w:spacing w:val="-1"/>
                            <w:sz w:val="19"/>
                            <w:szCs w:val="19"/>
                          </w:rPr>
                          <w:t>500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1"/>
                            <w:sz w:val="19"/>
                            <w:szCs w:val="19"/>
                          </w:rPr>
                          <w:t>字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2"/>
                            <w:sz w:val="19"/>
                            <w:szCs w:val="19"/>
                          </w:rPr>
                          <w:t>以内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3"/>
                            <w:sz w:val="19"/>
                            <w:szCs w:val="19"/>
                          </w:rPr>
                          <w:t>）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color w:val="FF0000"/>
                            <w:spacing w:val="-3"/>
                            <w:sz w:val="15"/>
                            <w:szCs w:val="15"/>
                          </w:rPr>
                          <w:t>（</w:t>
                        </w:r>
                        <w:r>
                          <w:rPr>
                            <w:rFonts w:ascii="微软雅黑" w:hAnsi="微软雅黑" w:eastAsia="微软雅黑" w:cs="微软雅黑"/>
                            <w:color w:val="FF0000"/>
                            <w:spacing w:val="2"/>
                            <w:sz w:val="15"/>
                            <w:szCs w:val="15"/>
                          </w:rPr>
                          <w:t>必填）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>
            <w:pPr>
              <w:pStyle w:val="7"/>
              <w:spacing w:before="1" w:line="176" w:lineRule="auto"/>
              <w:ind w:left="84" w:right="169" w:firstLine="372"/>
            </w:pPr>
          </w:p>
        </w:tc>
      </w:tr>
      <w:tr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3685" w:type="dxa"/>
            <w:tcBorders>
              <w:right w:val="nil"/>
            </w:tcBorders>
            <w:vAlign w:val="top"/>
          </w:tcPr>
          <w:p>
            <w:pPr>
              <w:pStyle w:val="7"/>
              <w:spacing w:before="152" w:line="186" w:lineRule="auto"/>
              <w:ind w:left="10"/>
            </w:pPr>
            <w:r>
              <w:rPr>
                <w:color w:val="333333"/>
                <w:spacing w:val="-1"/>
              </w:rPr>
              <w:t>单位负责人签名：</w:t>
            </w:r>
          </w:p>
        </w:tc>
        <w:tc>
          <w:tcPr>
            <w:tcW w:w="7059" w:type="dxa"/>
            <w:tcBorders>
              <w:left w:val="nil"/>
            </w:tcBorders>
            <w:vAlign w:val="top"/>
          </w:tcPr>
          <w:p>
            <w:pPr>
              <w:pStyle w:val="7"/>
              <w:spacing w:before="151" w:line="187" w:lineRule="auto"/>
              <w:ind w:left="2282"/>
            </w:pPr>
            <w:r>
              <w:rPr>
                <w:color w:val="333333"/>
                <w:spacing w:val="-1"/>
              </w:rPr>
              <w:t>单位公章：</w:t>
            </w:r>
          </w:p>
          <w:p>
            <w:pPr>
              <w:pStyle w:val="7"/>
              <w:spacing w:before="265" w:line="188" w:lineRule="auto"/>
              <w:ind w:left="2864"/>
              <w:rPr>
                <w:sz w:val="14"/>
                <w:szCs w:val="14"/>
              </w:rPr>
            </w:pPr>
            <w:r>
              <w:rPr>
                <w:color w:val="333333"/>
                <w:spacing w:val="-1"/>
                <w:sz w:val="14"/>
                <w:szCs w:val="14"/>
              </w:rPr>
              <w:t>年</w:t>
            </w:r>
            <w:r>
              <w:rPr>
                <w:color w:val="333333"/>
                <w:spacing w:val="1"/>
                <w:sz w:val="14"/>
                <w:szCs w:val="14"/>
              </w:rPr>
              <w:t xml:space="preserve">            </w:t>
            </w:r>
            <w:r>
              <w:rPr>
                <w:color w:val="333333"/>
                <w:spacing w:val="-1"/>
                <w:sz w:val="14"/>
                <w:szCs w:val="14"/>
              </w:rPr>
              <w:t>月             日</w:t>
            </w:r>
          </w:p>
        </w:tc>
      </w:tr>
    </w:tbl>
    <w:p>
      <w:pPr>
        <w:pStyle w:val="2"/>
        <w:spacing w:before="184" w:line="185" w:lineRule="auto"/>
        <w:ind w:left="522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color w:val="333333"/>
          <w:spacing w:val="6"/>
          <w:sz w:val="16"/>
          <w:szCs w:val="16"/>
        </w:rPr>
        <w:t>说明：本推荐意见表由申请人所在单位留学主管部门填写</w:t>
      </w:r>
      <w:r>
        <w:rPr>
          <w:color w:val="333333"/>
          <w:spacing w:val="6"/>
        </w:rPr>
        <w:t>(</w:t>
      </w:r>
      <w:r>
        <w:rPr>
          <w:rFonts w:ascii="微软雅黑" w:hAnsi="微软雅黑" w:eastAsia="微软雅黑" w:cs="微软雅黑"/>
          <w:color w:val="333333"/>
          <w:spacing w:val="6"/>
          <w:sz w:val="16"/>
          <w:szCs w:val="16"/>
        </w:rPr>
        <w:t>申请人本人不得填写</w:t>
      </w:r>
      <w:r>
        <w:rPr>
          <w:color w:val="333333"/>
          <w:spacing w:val="6"/>
        </w:rPr>
        <w:t>)</w:t>
      </w:r>
      <w:r>
        <w:rPr>
          <w:rFonts w:ascii="微软雅黑" w:hAnsi="微软雅黑" w:eastAsia="微软雅黑" w:cs="微软雅黑"/>
          <w:color w:val="333333"/>
          <w:spacing w:val="6"/>
          <w:sz w:val="16"/>
          <w:szCs w:val="16"/>
        </w:rPr>
        <w:t>，</w:t>
      </w:r>
      <w:r>
        <w:rPr>
          <w:rFonts w:ascii="微软雅黑" w:hAnsi="微软雅黑" w:eastAsia="微软雅黑" w:cs="微软雅黑"/>
          <w:color w:val="333333"/>
          <w:spacing w:val="-16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6"/>
          <w:sz w:val="16"/>
          <w:szCs w:val="16"/>
        </w:rPr>
        <w:t>由负责人签字并加盖单位公章后</w:t>
      </w:r>
      <w:r>
        <w:rPr>
          <w:rFonts w:ascii="微软雅黑" w:hAnsi="微软雅黑" w:eastAsia="微软雅黑" w:cs="微软雅黑"/>
          <w:color w:val="333333"/>
          <w:spacing w:val="5"/>
          <w:sz w:val="16"/>
          <w:szCs w:val="16"/>
        </w:rPr>
        <w:t>生效。</w:t>
      </w:r>
    </w:p>
    <w:sectPr>
      <w:headerReference r:id="rId5" w:type="default"/>
      <w:pgSz w:w="11900" w:h="16840"/>
      <w:pgMar w:top="400" w:right="575" w:bottom="0" w:left="5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UxNjI3ZWZkNjk3NzM1MWEwMmNhMTYwODVlMWJjYzAifQ=="/>
  </w:docVars>
  <w:rsids>
    <w:rsidRoot w:val="00000000"/>
    <w:rsid w:val="220F1A69"/>
    <w:rsid w:val="233753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Microsoft JhengHei" w:hAnsi="Microsoft JhengHei" w:eastAsia="Microsoft JhengHei" w:cs="Microsoft JhengHei"/>
      <w:sz w:val="20"/>
      <w:szCs w:val="20"/>
      <w:lang w:val="en-US" w:eastAsia="en-US" w:bidi="ar-SA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2022-07-27T10:13:00Z</dcterms:created>
  <dc:creator>Administrator</dc:creator>
  <cp:lastModifiedBy>单士栋</cp:lastModifiedBy>
  <dcterms:modified xsi:type="dcterms:W3CDTF">2023-11-17T03:49:52Z</dcterms:modified>
  <dc:title>推荐意见表填写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2023-11-17T11:09:17Z</vt:filetime>
  </property>
  <property fmtid="{D5CDD505-2E9C-101B-9397-08002B2CF9AE}" pid="4" name="KSOProductBuildVer">
    <vt:lpwstr>2052-12.1.0.15712</vt:lpwstr>
  </property>
  <property fmtid="{D5CDD505-2E9C-101B-9397-08002B2CF9AE}" pid="5" name="ICV">
    <vt:lpwstr>D822DD9152884A1DB2F560489F9AE863_12</vt:lpwstr>
  </property>
</Properties>
</file>